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E49564" w14:textId="0FDA7F2B" w:rsidR="00692C18" w:rsidRPr="00B96F93" w:rsidRDefault="00243725" w:rsidP="0060078D">
      <w:pPr>
        <w:spacing w:line="240" w:lineRule="auto"/>
        <w:contextualSpacing/>
        <w:jc w:val="center"/>
        <w:rPr>
          <w:rStyle w:val="Strong"/>
          <w:rFonts w:ascii="Effra" w:eastAsiaTheme="minorEastAsia" w:hAnsi="Effra" w:cs="Arial"/>
        </w:rPr>
      </w:pPr>
      <w:r w:rsidRPr="00B96F93">
        <w:rPr>
          <w:rStyle w:val="Strong"/>
          <w:rFonts w:ascii="Effra" w:hAnsi="Effra" w:cs="Arial"/>
        </w:rPr>
        <w:t xml:space="preserve">Social Media Tips </w:t>
      </w:r>
      <w:r w:rsidR="00300883" w:rsidRPr="00B96F93">
        <w:rPr>
          <w:rStyle w:val="Strong"/>
          <w:rFonts w:ascii="Effra" w:hAnsi="Effra" w:cs="Arial"/>
        </w:rPr>
        <w:t>and</w:t>
      </w:r>
      <w:r w:rsidRPr="00B96F93">
        <w:rPr>
          <w:rStyle w:val="Strong"/>
          <w:rFonts w:ascii="Effra" w:hAnsi="Effra" w:cs="Arial"/>
        </w:rPr>
        <w:t xml:space="preserve"> Suggested Content </w:t>
      </w:r>
    </w:p>
    <w:p w14:paraId="4C4D4819" w14:textId="77777777" w:rsidR="0060078D" w:rsidRPr="00B96F93" w:rsidRDefault="0060078D" w:rsidP="0060078D">
      <w:pPr>
        <w:spacing w:line="240" w:lineRule="auto"/>
        <w:contextualSpacing/>
        <w:jc w:val="center"/>
        <w:rPr>
          <w:rFonts w:ascii="Effra" w:eastAsiaTheme="minorEastAsia" w:hAnsi="Effra" w:cs="Arial"/>
          <w:b/>
          <w:bCs/>
        </w:rPr>
      </w:pPr>
    </w:p>
    <w:p w14:paraId="5BA88E9A" w14:textId="01CB4D7B" w:rsidR="0060078D" w:rsidRPr="00B96F93" w:rsidRDefault="00ED33C6" w:rsidP="00A94F40">
      <w:p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 xml:space="preserve">Consider leveraging your </w:t>
      </w:r>
      <w:r w:rsidR="00F33AD0" w:rsidRPr="00B96F93">
        <w:rPr>
          <w:rFonts w:ascii="Effra" w:hAnsi="Effra" w:cs="Arial"/>
        </w:rPr>
        <w:t xml:space="preserve">existing </w:t>
      </w:r>
      <w:r w:rsidR="008345FF" w:rsidRPr="00B96F93">
        <w:rPr>
          <w:rFonts w:ascii="Effra" w:hAnsi="Effra" w:cs="Arial"/>
        </w:rPr>
        <w:t xml:space="preserve">Facebook and Twitter </w:t>
      </w:r>
      <w:r w:rsidRPr="00B96F93">
        <w:rPr>
          <w:rFonts w:ascii="Effra" w:hAnsi="Effra" w:cs="Arial"/>
        </w:rPr>
        <w:t>channels</w:t>
      </w:r>
      <w:r w:rsidR="00F00038" w:rsidRPr="00B96F93">
        <w:rPr>
          <w:rFonts w:ascii="Effra" w:hAnsi="Effra" w:cs="Arial"/>
        </w:rPr>
        <w:t xml:space="preserve"> </w:t>
      </w:r>
      <w:r w:rsidR="00692C18" w:rsidRPr="00B96F93">
        <w:rPr>
          <w:rFonts w:ascii="Effra" w:hAnsi="Effra" w:cs="Arial"/>
        </w:rPr>
        <w:t xml:space="preserve">to help raise visibility of your </w:t>
      </w:r>
      <w:r w:rsidR="009E4445" w:rsidRPr="00B96F93">
        <w:rPr>
          <w:rFonts w:ascii="Effra" w:hAnsi="Effra" w:cs="Arial"/>
        </w:rPr>
        <w:t xml:space="preserve">institution </w:t>
      </w:r>
      <w:r w:rsidR="0060078D" w:rsidRPr="00B96F93">
        <w:rPr>
          <w:rFonts w:ascii="Effra" w:hAnsi="Effra" w:cs="Arial"/>
        </w:rPr>
        <w:t xml:space="preserve">as a leading </w:t>
      </w:r>
      <w:r w:rsidR="00692C18" w:rsidRPr="00B96F93">
        <w:rPr>
          <w:rFonts w:ascii="Effra" w:hAnsi="Effra" w:cs="Arial"/>
        </w:rPr>
        <w:t>center</w:t>
      </w:r>
      <w:r w:rsidR="0060078D" w:rsidRPr="00B96F93">
        <w:rPr>
          <w:rFonts w:ascii="Effra" w:hAnsi="Effra" w:cs="Arial"/>
        </w:rPr>
        <w:t xml:space="preserve"> </w:t>
      </w:r>
      <w:r w:rsidR="00D728B5" w:rsidRPr="00B96F93">
        <w:rPr>
          <w:rFonts w:ascii="Effra" w:hAnsi="Effra" w:cs="Arial"/>
        </w:rPr>
        <w:t>for cryptogenic stroke care and treatment</w:t>
      </w:r>
      <w:r w:rsidR="00692C18" w:rsidRPr="00B96F93">
        <w:rPr>
          <w:rFonts w:ascii="Effra" w:hAnsi="Effra" w:cs="Arial"/>
        </w:rPr>
        <w:t xml:space="preserve">. </w:t>
      </w:r>
      <w:r w:rsidR="00C502CB" w:rsidRPr="00B96F93">
        <w:rPr>
          <w:rFonts w:ascii="Effra" w:hAnsi="Effra" w:cs="Arial"/>
        </w:rPr>
        <w:t>P</w:t>
      </w:r>
      <w:r w:rsidR="00A94F40" w:rsidRPr="00B96F93">
        <w:rPr>
          <w:rFonts w:ascii="Effra" w:hAnsi="Effra" w:cs="Arial"/>
        </w:rPr>
        <w:t>lease feel f</w:t>
      </w:r>
      <w:r w:rsidR="00692C18" w:rsidRPr="00B96F93">
        <w:rPr>
          <w:rFonts w:ascii="Effra" w:hAnsi="Effra" w:cs="Arial"/>
        </w:rPr>
        <w:t xml:space="preserve">ree to adapt and customize </w:t>
      </w:r>
      <w:r w:rsidR="0086281D" w:rsidRPr="00B96F93">
        <w:rPr>
          <w:rFonts w:ascii="Effra" w:hAnsi="Effra" w:cs="Arial"/>
        </w:rPr>
        <w:t xml:space="preserve">the below content </w:t>
      </w:r>
      <w:r w:rsidR="00A94F40" w:rsidRPr="00B96F93">
        <w:rPr>
          <w:rFonts w:ascii="Effra" w:hAnsi="Effra" w:cs="Arial"/>
        </w:rPr>
        <w:t xml:space="preserve">as </w:t>
      </w:r>
      <w:r w:rsidR="0060078D" w:rsidRPr="00B96F93">
        <w:rPr>
          <w:rFonts w:ascii="Effra" w:hAnsi="Effra" w:cs="Arial"/>
        </w:rPr>
        <w:t>appropriate to meet</w:t>
      </w:r>
      <w:r w:rsidR="0060078D" w:rsidRPr="00B96F93">
        <w:rPr>
          <w:rFonts w:ascii="Effra" w:hAnsi="Effra"/>
        </w:rPr>
        <w:t xml:space="preserve"> </w:t>
      </w:r>
      <w:r w:rsidR="0060078D" w:rsidRPr="00B96F93">
        <w:rPr>
          <w:rFonts w:ascii="Effra" w:hAnsi="Effra" w:cs="Arial"/>
        </w:rPr>
        <w:t>the needs and style guidelines of y</w:t>
      </w:r>
      <w:r w:rsidR="0086281D" w:rsidRPr="00B96F93">
        <w:rPr>
          <w:rFonts w:ascii="Effra" w:hAnsi="Effra" w:cs="Arial"/>
        </w:rPr>
        <w:t>our hospital.</w:t>
      </w:r>
    </w:p>
    <w:p w14:paraId="295E39F4" w14:textId="13B94D9D" w:rsidR="0060078D" w:rsidRPr="00B96F93" w:rsidRDefault="00A94F40" w:rsidP="0060078D">
      <w:pPr>
        <w:spacing w:line="240" w:lineRule="auto"/>
        <w:contextualSpacing/>
        <w:rPr>
          <w:rFonts w:ascii="Effra" w:hAnsi="Effra" w:cs="Arial"/>
        </w:rPr>
      </w:pPr>
      <w:r w:rsidRPr="00B96F93">
        <w:rPr>
          <w:rFonts w:ascii="Effra" w:hAnsi="Effra" w:cs="Arial"/>
        </w:rPr>
        <w:t>Twitter:</w:t>
      </w:r>
    </w:p>
    <w:p w14:paraId="1EE21332" w14:textId="77777777" w:rsidR="0060078D" w:rsidRPr="00B96F93" w:rsidRDefault="0060078D" w:rsidP="0060078D">
      <w:pPr>
        <w:pStyle w:val="ListParagraph"/>
        <w:numPr>
          <w:ilvl w:val="0"/>
          <w:numId w:val="11"/>
        </w:num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>Because Twitter has a character limit of 140 characters (including spaces), content must be concise and to the point.</w:t>
      </w:r>
    </w:p>
    <w:p w14:paraId="45463D61" w14:textId="77777777" w:rsidR="0060078D" w:rsidRPr="00B96F93" w:rsidRDefault="0060078D" w:rsidP="0060078D">
      <w:pPr>
        <w:pStyle w:val="ListParagraph"/>
        <w:numPr>
          <w:ilvl w:val="1"/>
          <w:numId w:val="11"/>
        </w:num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>If possible, it’s even better to keep tweets to around 120 characters (including spaces) so that followers can re-tweet them.</w:t>
      </w:r>
    </w:p>
    <w:p w14:paraId="46544169" w14:textId="4DE08D87" w:rsidR="0060078D" w:rsidRPr="00B96F93" w:rsidRDefault="0060078D" w:rsidP="00A94F40">
      <w:pPr>
        <w:pStyle w:val="ListParagraph"/>
        <w:numPr>
          <w:ilvl w:val="0"/>
          <w:numId w:val="11"/>
        </w:num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>Using photos, hashtags and tagging accounts with @ mentions within the tweet can help increase engagement.</w:t>
      </w:r>
    </w:p>
    <w:p w14:paraId="7D9FC5F0" w14:textId="77777777" w:rsidR="00A94F40" w:rsidRPr="00B96F93" w:rsidRDefault="00A94F40" w:rsidP="00A94F40">
      <w:pPr>
        <w:spacing w:line="240" w:lineRule="auto"/>
        <w:rPr>
          <w:rFonts w:ascii="Effra" w:hAnsi="Effra" w:cs="Arial"/>
          <w:i/>
        </w:rPr>
      </w:pPr>
      <w:r w:rsidRPr="00B96F93">
        <w:rPr>
          <w:rFonts w:ascii="Effra" w:hAnsi="Effra" w:cs="Arial"/>
        </w:rPr>
        <w:t>Facebook:</w:t>
      </w:r>
    </w:p>
    <w:p w14:paraId="7197D030" w14:textId="65278676" w:rsidR="0060078D" w:rsidRPr="00B96F93" w:rsidRDefault="0060078D" w:rsidP="0060078D">
      <w:pPr>
        <w:pStyle w:val="ListParagraph"/>
        <w:numPr>
          <w:ilvl w:val="0"/>
          <w:numId w:val="11"/>
        </w:num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>Facebook posts can be longer than tweets, but we recommend keeping the posts concise to tease the full story and keep fans engaged to click on a link to learn more.</w:t>
      </w:r>
    </w:p>
    <w:p w14:paraId="14E38735" w14:textId="16A08542" w:rsidR="0060078D" w:rsidRPr="00B96F93" w:rsidRDefault="0060078D" w:rsidP="0060078D">
      <w:pPr>
        <w:pStyle w:val="ListParagraph"/>
        <w:numPr>
          <w:ilvl w:val="0"/>
          <w:numId w:val="11"/>
        </w:num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>Facebook now allows the use of hashtags to track conversations so we recommend using where appropriate.</w:t>
      </w:r>
    </w:p>
    <w:p w14:paraId="606F416B" w14:textId="12C87858" w:rsidR="0060078D" w:rsidRPr="00B96F93" w:rsidRDefault="0060078D" w:rsidP="0060078D">
      <w:pPr>
        <w:pStyle w:val="ListParagraph"/>
        <w:numPr>
          <w:ilvl w:val="0"/>
          <w:numId w:val="11"/>
        </w:num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 xml:space="preserve">Visuals help increase engagement on your page, so whenever </w:t>
      </w:r>
      <w:r w:rsidR="005F4A8F" w:rsidRPr="00B96F93">
        <w:rPr>
          <w:rFonts w:ascii="Effra" w:hAnsi="Effra" w:cs="Arial"/>
        </w:rPr>
        <w:t xml:space="preserve">appropriate, </w:t>
      </w:r>
      <w:r w:rsidR="005F4A8F">
        <w:rPr>
          <w:rFonts w:ascii="Effra" w:hAnsi="Effra" w:cs="Arial"/>
        </w:rPr>
        <w:t>include</w:t>
      </w:r>
      <w:r w:rsidRPr="00B96F93">
        <w:rPr>
          <w:rFonts w:ascii="Effra" w:hAnsi="Effra" w:cs="Arial"/>
        </w:rPr>
        <w:t xml:space="preserve"> relevant images/videos/multimedia along with your post.</w:t>
      </w:r>
    </w:p>
    <w:p w14:paraId="1046C81D" w14:textId="77777777" w:rsidR="003E5217" w:rsidRPr="00B96F93" w:rsidRDefault="00300883" w:rsidP="00125374">
      <w:pPr>
        <w:spacing w:line="240" w:lineRule="auto"/>
        <w:contextualSpacing/>
        <w:rPr>
          <w:rFonts w:ascii="Effra" w:hAnsi="Effra" w:cs="Arial"/>
          <w:b/>
          <w:u w:val="single"/>
        </w:rPr>
      </w:pPr>
      <w:r w:rsidRPr="00B96F93">
        <w:rPr>
          <w:rFonts w:ascii="Effra" w:hAnsi="Effra" w:cs="Arial"/>
          <w:b/>
          <w:u w:val="single"/>
        </w:rPr>
        <w:t>S</w:t>
      </w:r>
      <w:r w:rsidR="00F33AD0" w:rsidRPr="00B96F93">
        <w:rPr>
          <w:rFonts w:ascii="Effra" w:hAnsi="Effra" w:cs="Arial"/>
          <w:b/>
          <w:u w:val="single"/>
        </w:rPr>
        <w:t>ample</w:t>
      </w:r>
      <w:r w:rsidR="00A94F40" w:rsidRPr="00B96F93">
        <w:rPr>
          <w:rFonts w:ascii="Effra" w:hAnsi="Effra" w:cs="Arial"/>
          <w:b/>
          <w:u w:val="single"/>
        </w:rPr>
        <w:t xml:space="preserve"> Tweets</w:t>
      </w:r>
    </w:p>
    <w:p w14:paraId="18EF52AB" w14:textId="600D37BC" w:rsidR="00846123" w:rsidRPr="00B96F93" w:rsidRDefault="0035763A" w:rsidP="0035763A">
      <w:pPr>
        <w:pStyle w:val="ListParagraph"/>
        <w:numPr>
          <w:ilvl w:val="0"/>
          <w:numId w:val="19"/>
        </w:numPr>
        <w:rPr>
          <w:rFonts w:ascii="Effra" w:hAnsi="Effra" w:cs="Arial"/>
        </w:rPr>
      </w:pPr>
      <w:r w:rsidRPr="00B96F93">
        <w:rPr>
          <w:rFonts w:ascii="Effra" w:hAnsi="Effra" w:cs="Arial"/>
        </w:rPr>
        <w:t xml:space="preserve">We're proud to be one of the first hospitals in the U.S. to launch a Cryptogenic Stroke Pathway program. Learn more: </w:t>
      </w:r>
      <w:r w:rsidR="00A824CA" w:rsidRPr="00B96F93">
        <w:rPr>
          <w:rFonts w:ascii="Effra" w:hAnsi="Effra" w:cs="Arial"/>
          <w:highlight w:val="yellow"/>
        </w:rPr>
        <w:t>[INSERT LINK TO PRESS RELEASE]</w:t>
      </w:r>
    </w:p>
    <w:p w14:paraId="1FCD23D5" w14:textId="345EC5DE" w:rsidR="00846123" w:rsidRPr="00B96F93" w:rsidRDefault="00756901" w:rsidP="0035763A">
      <w:pPr>
        <w:pStyle w:val="ListParagraph"/>
        <w:numPr>
          <w:ilvl w:val="0"/>
          <w:numId w:val="19"/>
        </w:numPr>
        <w:rPr>
          <w:rFonts w:ascii="Effra" w:hAnsi="Effra" w:cs="Arial"/>
        </w:rPr>
      </w:pPr>
      <w:r w:rsidRPr="00B96F93">
        <w:rPr>
          <w:rFonts w:ascii="Effra" w:hAnsi="Effra" w:cs="Arial"/>
        </w:rPr>
        <w:t>New: P</w:t>
      </w:r>
      <w:r w:rsidR="000A2C2D" w:rsidRPr="00B96F93">
        <w:rPr>
          <w:rFonts w:ascii="Effra" w:hAnsi="Effra" w:cs="Arial"/>
        </w:rPr>
        <w:t>atients w/</w:t>
      </w:r>
      <w:r w:rsidRPr="00B96F93">
        <w:rPr>
          <w:rFonts w:ascii="Effra" w:hAnsi="Effra" w:cs="Arial"/>
        </w:rPr>
        <w:t xml:space="preserve"> </w:t>
      </w:r>
      <w:r w:rsidR="0035763A" w:rsidRPr="00B96F93">
        <w:rPr>
          <w:rFonts w:ascii="Effra" w:hAnsi="Effra" w:cs="Arial"/>
        </w:rPr>
        <w:t>cryptogenic #stroke</w:t>
      </w:r>
      <w:r w:rsidR="00473DA9">
        <w:rPr>
          <w:rFonts w:ascii="Effra" w:hAnsi="Effra" w:cs="Arial"/>
        </w:rPr>
        <w:t xml:space="preserve"> may</w:t>
      </w:r>
      <w:r w:rsidR="0035763A" w:rsidRPr="00B96F93">
        <w:rPr>
          <w:rFonts w:ascii="Effra" w:hAnsi="Effra" w:cs="Arial"/>
        </w:rPr>
        <w:t xml:space="preserve"> </w:t>
      </w:r>
      <w:r w:rsidRPr="00B96F93">
        <w:rPr>
          <w:rFonts w:ascii="Effra" w:hAnsi="Effra" w:cs="Arial"/>
        </w:rPr>
        <w:t xml:space="preserve">benefit from a </w:t>
      </w:r>
      <w:r w:rsidR="0035763A" w:rsidRPr="00B96F93">
        <w:rPr>
          <w:rFonts w:ascii="Effra" w:hAnsi="Effra" w:cs="Arial"/>
        </w:rPr>
        <w:t xml:space="preserve">long-term </w:t>
      </w:r>
      <w:r w:rsidRPr="00B96F93">
        <w:rPr>
          <w:rFonts w:ascii="Effra" w:hAnsi="Effra" w:cs="Arial"/>
        </w:rPr>
        <w:t xml:space="preserve">heart </w:t>
      </w:r>
      <w:r w:rsidR="0035763A" w:rsidRPr="00B96F93">
        <w:rPr>
          <w:rFonts w:ascii="Effra" w:hAnsi="Effra" w:cs="Arial"/>
        </w:rPr>
        <w:t>monitoring &amp; treatment program</w:t>
      </w:r>
      <w:r w:rsidR="0035763A" w:rsidRPr="00B96F93">
        <w:rPr>
          <w:rFonts w:ascii="Effra" w:hAnsi="Effra" w:cs="Arial"/>
          <w:highlight w:val="yellow"/>
        </w:rPr>
        <w:t xml:space="preserve"> </w:t>
      </w:r>
      <w:r w:rsidR="00A824CA" w:rsidRPr="00B96F93">
        <w:rPr>
          <w:rFonts w:ascii="Effra" w:hAnsi="Effra" w:cs="Arial"/>
          <w:highlight w:val="yellow"/>
        </w:rPr>
        <w:t>[INSERT LINK TO PRESS RELEASE]</w:t>
      </w:r>
    </w:p>
    <w:p w14:paraId="34A90078" w14:textId="0F7E603E" w:rsidR="002C2733" w:rsidRPr="00B96F93" w:rsidRDefault="002C2733" w:rsidP="002C2733">
      <w:pPr>
        <w:pStyle w:val="ListParagraph"/>
        <w:numPr>
          <w:ilvl w:val="0"/>
          <w:numId w:val="19"/>
        </w:numPr>
        <w:rPr>
          <w:rFonts w:ascii="Effra" w:hAnsi="Effra" w:cs="Arial"/>
        </w:rPr>
      </w:pPr>
      <w:r w:rsidRPr="00B96F93">
        <w:rPr>
          <w:rFonts w:ascii="Effra" w:hAnsi="Effra" w:cs="Arial"/>
        </w:rPr>
        <w:t xml:space="preserve">Finding &amp; treating </w:t>
      </w:r>
      <w:r w:rsidR="00267B89">
        <w:rPr>
          <w:rFonts w:ascii="Effra" w:hAnsi="Effra" w:cs="Arial"/>
        </w:rPr>
        <w:t xml:space="preserve">an </w:t>
      </w:r>
      <w:r w:rsidR="008F1542" w:rsidRPr="00B96F93">
        <w:rPr>
          <w:rFonts w:ascii="Effra" w:hAnsi="Effra" w:cs="Arial"/>
        </w:rPr>
        <w:t>irregular heartbeat</w:t>
      </w:r>
      <w:r w:rsidRPr="00B96F93">
        <w:rPr>
          <w:rFonts w:ascii="Effra" w:hAnsi="Effra" w:cs="Arial"/>
        </w:rPr>
        <w:t xml:space="preserve"> after a stroke of unknown cause </w:t>
      </w:r>
      <w:r w:rsidR="00473DA9">
        <w:rPr>
          <w:rFonts w:ascii="Effra" w:hAnsi="Effra" w:cs="Arial"/>
        </w:rPr>
        <w:t>may</w:t>
      </w:r>
      <w:r w:rsidRPr="00B96F93">
        <w:rPr>
          <w:rFonts w:ascii="Effra" w:hAnsi="Effra" w:cs="Arial"/>
        </w:rPr>
        <w:t xml:space="preserve"> prevent another #stroke. Learn more: </w:t>
      </w:r>
      <w:r w:rsidR="00A824CA" w:rsidRPr="00B96F93">
        <w:rPr>
          <w:rFonts w:ascii="Effra" w:hAnsi="Effra" w:cs="Arial"/>
          <w:highlight w:val="yellow"/>
        </w:rPr>
        <w:t>[INSERT LINK TO PRESS RELEASE]</w:t>
      </w:r>
    </w:p>
    <w:p w14:paraId="48FFA140" w14:textId="12EDB952" w:rsidR="00846123" w:rsidRPr="00B96F93" w:rsidRDefault="005E07B6" w:rsidP="005E07B6">
      <w:pPr>
        <w:pStyle w:val="ListParagraph"/>
        <w:numPr>
          <w:ilvl w:val="0"/>
          <w:numId w:val="19"/>
        </w:numPr>
        <w:rPr>
          <w:rFonts w:ascii="Effra" w:hAnsi="Effra" w:cs="Arial"/>
          <w:b/>
          <w:u w:val="single"/>
        </w:rPr>
      </w:pPr>
      <w:r w:rsidRPr="00B96F93">
        <w:rPr>
          <w:rFonts w:ascii="Effra" w:hAnsi="Effra" w:cs="Arial"/>
        </w:rPr>
        <w:t xml:space="preserve">We launched a new plan tackling stroke of unknown cause </w:t>
      </w:r>
      <w:r w:rsidR="00991B24">
        <w:rPr>
          <w:rFonts w:ascii="Effra" w:hAnsi="Effra" w:cs="Arial"/>
        </w:rPr>
        <w:t>using an</w:t>
      </w:r>
      <w:r w:rsidR="00F06C89" w:rsidRPr="00B96F93">
        <w:rPr>
          <w:rFonts w:ascii="Effra" w:hAnsi="Effra" w:cs="Arial"/>
        </w:rPr>
        <w:t xml:space="preserve"> </w:t>
      </w:r>
      <w:r w:rsidRPr="00B96F93">
        <w:rPr>
          <w:rFonts w:ascii="Effra" w:hAnsi="Effra" w:cs="Arial"/>
        </w:rPr>
        <w:t xml:space="preserve">insertable heart monitor to </w:t>
      </w:r>
      <w:r w:rsidR="00473DA9">
        <w:rPr>
          <w:rFonts w:ascii="Effra" w:hAnsi="Effra" w:cs="Arial"/>
        </w:rPr>
        <w:t xml:space="preserve">look for </w:t>
      </w:r>
      <w:r w:rsidRPr="00B96F93">
        <w:rPr>
          <w:rFonts w:ascii="Effra" w:hAnsi="Effra" w:cs="Arial"/>
        </w:rPr>
        <w:t xml:space="preserve">atrial fibrillation </w:t>
      </w:r>
      <w:r w:rsidR="00A824CA" w:rsidRPr="00B96F93">
        <w:rPr>
          <w:rFonts w:ascii="Effra" w:hAnsi="Effra" w:cs="Arial"/>
          <w:highlight w:val="yellow"/>
        </w:rPr>
        <w:t>[INSERT LINK TO PRESS RELEASE]</w:t>
      </w:r>
    </w:p>
    <w:p w14:paraId="3DBB41BB" w14:textId="11D8E616" w:rsidR="00EC0A30" w:rsidRPr="00B96F93" w:rsidRDefault="003113AB" w:rsidP="00A94F40">
      <w:pPr>
        <w:spacing w:line="240" w:lineRule="auto"/>
        <w:contextualSpacing/>
        <w:rPr>
          <w:rFonts w:ascii="Effra" w:hAnsi="Effra" w:cs="Arial"/>
          <w:b/>
          <w:u w:val="single"/>
        </w:rPr>
      </w:pPr>
      <w:r w:rsidRPr="00B96F93">
        <w:rPr>
          <w:rFonts w:ascii="Effra" w:hAnsi="Effra" w:cs="Arial"/>
          <w:b/>
          <w:u w:val="single"/>
        </w:rPr>
        <w:t>Suggest</w:t>
      </w:r>
      <w:r w:rsidR="00300883" w:rsidRPr="00B96F93">
        <w:rPr>
          <w:rFonts w:ascii="Effra" w:hAnsi="Effra" w:cs="Arial"/>
          <w:b/>
          <w:u w:val="single"/>
        </w:rPr>
        <w:t>ed</w:t>
      </w:r>
      <w:r w:rsidR="00A94F40" w:rsidRPr="00B96F93">
        <w:rPr>
          <w:rFonts w:ascii="Effra" w:hAnsi="Effra" w:cs="Arial"/>
          <w:b/>
          <w:u w:val="single"/>
        </w:rPr>
        <w:t xml:space="preserve"> Facebook Posts</w:t>
      </w:r>
    </w:p>
    <w:p w14:paraId="64463629" w14:textId="33D4FA69" w:rsidR="001604FE" w:rsidRPr="00B96F93" w:rsidRDefault="001604FE" w:rsidP="000D0CB0">
      <w:pPr>
        <w:pStyle w:val="ListParagraph"/>
        <w:numPr>
          <w:ilvl w:val="0"/>
          <w:numId w:val="20"/>
        </w:num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 xml:space="preserve">We're launching a </w:t>
      </w:r>
      <w:r w:rsidR="00756901" w:rsidRPr="00B96F93">
        <w:rPr>
          <w:rFonts w:ascii="Effra" w:hAnsi="Effra" w:cs="Arial"/>
        </w:rPr>
        <w:t xml:space="preserve">new </w:t>
      </w:r>
      <w:r w:rsidRPr="00B96F93">
        <w:rPr>
          <w:rFonts w:ascii="Effra" w:hAnsi="Effra" w:cs="Arial"/>
        </w:rPr>
        <w:t xml:space="preserve">program </w:t>
      </w:r>
      <w:r w:rsidR="00756901" w:rsidRPr="00B96F93">
        <w:rPr>
          <w:rFonts w:ascii="Effra" w:hAnsi="Effra" w:cs="Arial"/>
        </w:rPr>
        <w:t xml:space="preserve">to help </w:t>
      </w:r>
      <w:r w:rsidR="008345FF" w:rsidRPr="00B96F93">
        <w:rPr>
          <w:rFonts w:ascii="Effra" w:hAnsi="Effra" w:cs="Arial"/>
        </w:rPr>
        <w:t xml:space="preserve">patients who have had a </w:t>
      </w:r>
      <w:r w:rsidR="00C8400A">
        <w:rPr>
          <w:rFonts w:ascii="Effra" w:hAnsi="Effra" w:cs="Arial"/>
        </w:rPr>
        <w:t>#</w:t>
      </w:r>
      <w:r w:rsidRPr="00B96F93">
        <w:rPr>
          <w:rFonts w:ascii="Effra" w:hAnsi="Effra" w:cs="Arial"/>
        </w:rPr>
        <w:t>stroke</w:t>
      </w:r>
      <w:r w:rsidR="00C5106C">
        <w:rPr>
          <w:rFonts w:ascii="Effra" w:hAnsi="Effra" w:cs="Arial"/>
        </w:rPr>
        <w:t xml:space="preserve"> of unknown cause, or cryptogenic stroke. </w:t>
      </w:r>
      <w:r w:rsidR="00754B48">
        <w:rPr>
          <w:rFonts w:ascii="Effra" w:hAnsi="Effra" w:cs="Arial"/>
        </w:rPr>
        <w:t>A</w:t>
      </w:r>
      <w:r w:rsidR="00AD1C3E" w:rsidRPr="00B96F93">
        <w:rPr>
          <w:rFonts w:ascii="Effra" w:hAnsi="Effra" w:cs="Arial"/>
        </w:rPr>
        <w:t>s part of our new</w:t>
      </w:r>
      <w:r w:rsidR="00756901" w:rsidRPr="00B96F93">
        <w:rPr>
          <w:rFonts w:ascii="Effra" w:hAnsi="Effra" w:cs="Arial"/>
        </w:rPr>
        <w:t xml:space="preserve"> </w:t>
      </w:r>
      <w:r w:rsidRPr="00B96F93">
        <w:rPr>
          <w:rFonts w:ascii="Effra" w:hAnsi="Effra" w:cs="Arial"/>
        </w:rPr>
        <w:t xml:space="preserve">Cryptogenic Stroke Pathway </w:t>
      </w:r>
      <w:r w:rsidR="00756901" w:rsidRPr="00B96F93">
        <w:rPr>
          <w:rFonts w:ascii="Effra" w:hAnsi="Effra" w:cs="Arial"/>
        </w:rPr>
        <w:t>program</w:t>
      </w:r>
      <w:r w:rsidR="008F1542" w:rsidRPr="00B96F93">
        <w:rPr>
          <w:rFonts w:ascii="Effra" w:hAnsi="Effra" w:cs="Arial"/>
        </w:rPr>
        <w:t xml:space="preserve">, we </w:t>
      </w:r>
      <w:r w:rsidR="00756901" w:rsidRPr="00B96F93">
        <w:rPr>
          <w:rFonts w:ascii="Effra" w:hAnsi="Effra" w:cs="Arial"/>
        </w:rPr>
        <w:t xml:space="preserve">use </w:t>
      </w:r>
      <w:r w:rsidRPr="00B96F93">
        <w:rPr>
          <w:rFonts w:ascii="Effra" w:hAnsi="Effra" w:cs="Arial"/>
        </w:rPr>
        <w:t>a</w:t>
      </w:r>
      <w:r w:rsidR="00756901" w:rsidRPr="00B96F93">
        <w:rPr>
          <w:rFonts w:ascii="Effra" w:hAnsi="Effra" w:cs="Arial"/>
        </w:rPr>
        <w:t xml:space="preserve"> small,</w:t>
      </w:r>
      <w:r w:rsidR="008F1542" w:rsidRPr="00B96F93">
        <w:rPr>
          <w:rFonts w:ascii="Effra" w:hAnsi="Effra" w:cs="Arial"/>
        </w:rPr>
        <w:t xml:space="preserve"> </w:t>
      </w:r>
      <w:r w:rsidRPr="00B96F93">
        <w:rPr>
          <w:rFonts w:ascii="Effra" w:hAnsi="Effra" w:cs="Arial"/>
        </w:rPr>
        <w:t xml:space="preserve">insertable heart monitor to </w:t>
      </w:r>
      <w:r w:rsidR="00473DA9">
        <w:rPr>
          <w:rFonts w:ascii="Effra" w:hAnsi="Effra" w:cs="Arial"/>
        </w:rPr>
        <w:t xml:space="preserve">look for </w:t>
      </w:r>
      <w:r w:rsidR="00756901" w:rsidRPr="00B96F93">
        <w:rPr>
          <w:rFonts w:ascii="Effra" w:hAnsi="Effra" w:cs="Arial"/>
        </w:rPr>
        <w:t>an irregular heartbeat</w:t>
      </w:r>
      <w:r w:rsidR="00C5106C">
        <w:rPr>
          <w:rFonts w:ascii="Effra" w:hAnsi="Effra" w:cs="Arial"/>
        </w:rPr>
        <w:t xml:space="preserve">. </w:t>
      </w:r>
      <w:r w:rsidR="000D0CB0" w:rsidRPr="00B96F93">
        <w:rPr>
          <w:rFonts w:ascii="Effra" w:hAnsi="Effra" w:cs="Arial"/>
        </w:rPr>
        <w:t xml:space="preserve">Learn more: </w:t>
      </w:r>
      <w:r w:rsidR="00A824CA" w:rsidRPr="00B96F93">
        <w:rPr>
          <w:rFonts w:ascii="Effra" w:hAnsi="Effra" w:cs="Arial"/>
          <w:highlight w:val="yellow"/>
        </w:rPr>
        <w:t>[INSERT LINK TO PRESS RELEASE]</w:t>
      </w:r>
      <w:r w:rsidR="008F1542" w:rsidRPr="00B96F93">
        <w:rPr>
          <w:rFonts w:ascii="Effra" w:hAnsi="Effra" w:cs="Arial"/>
        </w:rPr>
        <w:t xml:space="preserve"> </w:t>
      </w:r>
    </w:p>
    <w:p w14:paraId="5FD69484" w14:textId="77777777" w:rsidR="00D728B5" w:rsidRPr="00B96F93" w:rsidRDefault="00D728B5" w:rsidP="00D728B5">
      <w:pPr>
        <w:pStyle w:val="ListParagraph"/>
        <w:spacing w:line="240" w:lineRule="auto"/>
        <w:rPr>
          <w:rFonts w:ascii="Effra" w:hAnsi="Effra" w:cs="Arial"/>
        </w:rPr>
      </w:pPr>
    </w:p>
    <w:p w14:paraId="60E33721" w14:textId="62F23E04" w:rsidR="001604FE" w:rsidRPr="00B96F93" w:rsidRDefault="001604FE" w:rsidP="000D0CB0">
      <w:pPr>
        <w:pStyle w:val="ListParagraph"/>
        <w:numPr>
          <w:ilvl w:val="0"/>
          <w:numId w:val="20"/>
        </w:numPr>
        <w:spacing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t xml:space="preserve">We're leading the way in </w:t>
      </w:r>
      <w:r w:rsidR="008163C0" w:rsidRPr="00B96F93">
        <w:rPr>
          <w:rFonts w:ascii="Effra" w:hAnsi="Effra" w:cs="Arial"/>
        </w:rPr>
        <w:t>#</w:t>
      </w:r>
      <w:r w:rsidRPr="00B96F93">
        <w:rPr>
          <w:rFonts w:ascii="Effra" w:hAnsi="Effra" w:cs="Arial"/>
        </w:rPr>
        <w:t xml:space="preserve">stroke prevention with a new Cryptogenic Stroke Pathway program. </w:t>
      </w:r>
      <w:r w:rsidR="000D0CB0" w:rsidRPr="00B96F93">
        <w:rPr>
          <w:rFonts w:ascii="Effra" w:hAnsi="Effra" w:cs="Arial"/>
        </w:rPr>
        <w:t xml:space="preserve">Our goal is to prevent </w:t>
      </w:r>
      <w:r w:rsidR="008F1542" w:rsidRPr="00B96F93">
        <w:rPr>
          <w:rFonts w:ascii="Effra" w:hAnsi="Effra" w:cs="Arial"/>
        </w:rPr>
        <w:t xml:space="preserve">a second </w:t>
      </w:r>
      <w:r w:rsidR="000D0CB0" w:rsidRPr="00B96F93">
        <w:rPr>
          <w:rFonts w:ascii="Effra" w:hAnsi="Effra" w:cs="Arial"/>
        </w:rPr>
        <w:t>stroke in patients who have exp</w:t>
      </w:r>
      <w:r w:rsidR="00D728B5" w:rsidRPr="00B96F93">
        <w:rPr>
          <w:rFonts w:ascii="Effra" w:hAnsi="Effra" w:cs="Arial"/>
        </w:rPr>
        <w:t>erienced a cryptogenic stroke, or</w:t>
      </w:r>
      <w:r w:rsidR="000D0CB0" w:rsidRPr="00B96F93">
        <w:rPr>
          <w:rFonts w:ascii="Effra" w:hAnsi="Effra" w:cs="Arial"/>
        </w:rPr>
        <w:t xml:space="preserve"> stroke of unknown cause</w:t>
      </w:r>
      <w:r w:rsidR="008F1542" w:rsidRPr="00B96F93">
        <w:rPr>
          <w:rFonts w:ascii="Effra" w:hAnsi="Effra" w:cs="Arial"/>
        </w:rPr>
        <w:t xml:space="preserve">. This program </w:t>
      </w:r>
      <w:r w:rsidR="00AD1C3E" w:rsidRPr="00B96F93">
        <w:rPr>
          <w:rFonts w:ascii="Effra" w:hAnsi="Effra" w:cs="Arial"/>
        </w:rPr>
        <w:t xml:space="preserve">brings together a multidisciplinary team of professionals, and </w:t>
      </w:r>
      <w:r w:rsidR="000D0CB0" w:rsidRPr="00B96F93">
        <w:rPr>
          <w:rFonts w:ascii="Effra" w:hAnsi="Effra" w:cs="Arial"/>
        </w:rPr>
        <w:t>an insertable cardiac monitor</w:t>
      </w:r>
      <w:r w:rsidR="008F1542" w:rsidRPr="00B96F93">
        <w:rPr>
          <w:rFonts w:ascii="Effra" w:hAnsi="Effra" w:cs="Arial"/>
        </w:rPr>
        <w:t xml:space="preserve"> to potentially detect an irregular heartbeat</w:t>
      </w:r>
      <w:r w:rsidR="000D0CB0" w:rsidRPr="00B96F93">
        <w:rPr>
          <w:rFonts w:ascii="Effra" w:hAnsi="Effra" w:cs="Arial"/>
        </w:rPr>
        <w:t>.</w:t>
      </w:r>
      <w:r w:rsidRPr="00B96F93">
        <w:rPr>
          <w:rFonts w:ascii="Effra" w:hAnsi="Effra" w:cs="Arial"/>
        </w:rPr>
        <w:t xml:space="preserve"> </w:t>
      </w:r>
      <w:r w:rsidR="000D0CB0" w:rsidRPr="00B96F93">
        <w:rPr>
          <w:rFonts w:ascii="Effra" w:hAnsi="Effra" w:cs="Arial"/>
        </w:rPr>
        <w:t xml:space="preserve">Learn more: </w:t>
      </w:r>
      <w:r w:rsidR="00A824CA" w:rsidRPr="00B96F93">
        <w:rPr>
          <w:rFonts w:ascii="Effra" w:hAnsi="Effra" w:cs="Arial"/>
          <w:highlight w:val="yellow"/>
        </w:rPr>
        <w:t>[INSERT LINK TO PRESS RELEASE]</w:t>
      </w:r>
    </w:p>
    <w:p w14:paraId="1A49FE23" w14:textId="77777777" w:rsidR="00D728B5" w:rsidRPr="00B96F93" w:rsidRDefault="00D728B5" w:rsidP="00D728B5">
      <w:pPr>
        <w:pStyle w:val="ListParagraph"/>
        <w:rPr>
          <w:rFonts w:ascii="Effra" w:hAnsi="Effra" w:cs="Arial"/>
        </w:rPr>
      </w:pPr>
    </w:p>
    <w:p w14:paraId="53D57B59" w14:textId="76BE705E" w:rsidR="00692C18" w:rsidRPr="00B96F93" w:rsidRDefault="00F06C89" w:rsidP="009352F7">
      <w:pPr>
        <w:pStyle w:val="ListParagraph"/>
        <w:numPr>
          <w:ilvl w:val="0"/>
          <w:numId w:val="20"/>
        </w:numPr>
        <w:spacing w:after="0" w:line="240" w:lineRule="auto"/>
        <w:rPr>
          <w:rFonts w:ascii="Effra" w:hAnsi="Effra" w:cs="Arial"/>
        </w:rPr>
      </w:pPr>
      <w:r w:rsidRPr="00B96F93">
        <w:rPr>
          <w:rFonts w:ascii="Effra" w:hAnsi="Effra" w:cs="Arial"/>
        </w:rPr>
        <w:lastRenderedPageBreak/>
        <w:t xml:space="preserve">We’re </w:t>
      </w:r>
      <w:r w:rsidR="000D0CB0" w:rsidRPr="00B96F93">
        <w:rPr>
          <w:rFonts w:ascii="Effra" w:hAnsi="Effra" w:cs="Arial"/>
        </w:rPr>
        <w:t xml:space="preserve">one of the first </w:t>
      </w:r>
      <w:r w:rsidR="00EE2DF7" w:rsidRPr="00B96F93">
        <w:rPr>
          <w:rFonts w:ascii="Effra" w:hAnsi="Effra" w:cs="Arial"/>
        </w:rPr>
        <w:t xml:space="preserve">hospitals </w:t>
      </w:r>
      <w:r w:rsidR="000D0CB0" w:rsidRPr="00B96F93">
        <w:rPr>
          <w:rFonts w:ascii="Effra" w:hAnsi="Effra" w:cs="Arial"/>
        </w:rPr>
        <w:t xml:space="preserve">in the country to launch a Cryptogenic Stroke Pathway program. </w:t>
      </w:r>
      <w:r w:rsidR="00EE2DF7" w:rsidRPr="00B96F93">
        <w:rPr>
          <w:rFonts w:ascii="Effra" w:hAnsi="Effra" w:cs="Arial"/>
        </w:rPr>
        <w:t xml:space="preserve">Long-term </w:t>
      </w:r>
      <w:r w:rsidR="008F1542" w:rsidRPr="00B96F93">
        <w:rPr>
          <w:rFonts w:ascii="Effra" w:hAnsi="Effra" w:cs="Arial"/>
        </w:rPr>
        <w:t xml:space="preserve">heart </w:t>
      </w:r>
      <w:r w:rsidR="009352F7" w:rsidRPr="00B96F93">
        <w:rPr>
          <w:rFonts w:ascii="Effra" w:hAnsi="Effra" w:cs="Arial"/>
        </w:rPr>
        <w:t xml:space="preserve">monitoring </w:t>
      </w:r>
      <w:r w:rsidR="00EE2DF7" w:rsidRPr="00B96F93">
        <w:rPr>
          <w:rFonts w:ascii="Effra" w:hAnsi="Effra" w:cs="Arial"/>
        </w:rPr>
        <w:t>after a cryptogenic stoke</w:t>
      </w:r>
      <w:r w:rsidR="00AD1C3E" w:rsidRPr="00B96F93">
        <w:rPr>
          <w:rFonts w:ascii="Effra" w:hAnsi="Effra" w:cs="Arial"/>
        </w:rPr>
        <w:t xml:space="preserve"> </w:t>
      </w:r>
      <w:r w:rsidR="009352F7" w:rsidRPr="00B96F93">
        <w:rPr>
          <w:rFonts w:ascii="Effra" w:hAnsi="Effra" w:cs="Arial"/>
        </w:rPr>
        <w:t xml:space="preserve">with an insertable heart monitor </w:t>
      </w:r>
      <w:r w:rsidR="00473DA9">
        <w:rPr>
          <w:rFonts w:ascii="Effra" w:hAnsi="Effra" w:cs="Arial"/>
        </w:rPr>
        <w:t xml:space="preserve">may </w:t>
      </w:r>
      <w:r w:rsidR="009352F7" w:rsidRPr="00B96F93">
        <w:rPr>
          <w:rFonts w:ascii="Effra" w:hAnsi="Effra" w:cs="Arial"/>
        </w:rPr>
        <w:t xml:space="preserve">help prevent another </w:t>
      </w:r>
      <w:r w:rsidR="008163C0" w:rsidRPr="00B96F93">
        <w:rPr>
          <w:rFonts w:ascii="Effra" w:hAnsi="Effra" w:cs="Arial"/>
        </w:rPr>
        <w:t>#</w:t>
      </w:r>
      <w:r w:rsidR="009352F7" w:rsidRPr="00B96F93">
        <w:rPr>
          <w:rFonts w:ascii="Effra" w:hAnsi="Effra" w:cs="Arial"/>
        </w:rPr>
        <w:t xml:space="preserve">stroke. To learn more about our program, visit: </w:t>
      </w:r>
      <w:r w:rsidR="00A824CA" w:rsidRPr="00B96F93">
        <w:rPr>
          <w:rFonts w:ascii="Effra" w:hAnsi="Effra" w:cs="Arial"/>
          <w:highlight w:val="yellow"/>
        </w:rPr>
        <w:t>[INSERT LINK TO PRESS RELEASE]</w:t>
      </w:r>
    </w:p>
    <w:p w14:paraId="1FD0A15A" w14:textId="77777777" w:rsidR="009352F7" w:rsidRPr="00B96F93" w:rsidRDefault="009352F7" w:rsidP="009352F7">
      <w:pPr>
        <w:pStyle w:val="ListParagraph"/>
        <w:rPr>
          <w:rFonts w:ascii="Effra" w:hAnsi="Effra" w:cs="Arial"/>
        </w:rPr>
      </w:pPr>
    </w:p>
    <w:p w14:paraId="4960D4A6" w14:textId="77777777" w:rsidR="005B3CD7" w:rsidRPr="00B96F93" w:rsidRDefault="005B3CD7" w:rsidP="003A7DA5">
      <w:pPr>
        <w:spacing w:line="240" w:lineRule="auto"/>
        <w:rPr>
          <w:rFonts w:ascii="Effra" w:hAnsi="Effra" w:cs="Arial"/>
        </w:rPr>
      </w:pPr>
    </w:p>
    <w:p w14:paraId="7ED0303C" w14:textId="77777777" w:rsidR="001B119D" w:rsidRPr="00B96F93" w:rsidRDefault="001B119D" w:rsidP="00A94F40">
      <w:pPr>
        <w:spacing w:after="0" w:line="240" w:lineRule="auto"/>
        <w:contextualSpacing/>
        <w:rPr>
          <w:rFonts w:ascii="Effra" w:hAnsi="Effra" w:cs="Arial"/>
        </w:rPr>
      </w:pPr>
      <w:bookmarkStart w:id="0" w:name="_GoBack"/>
      <w:bookmarkEnd w:id="0"/>
    </w:p>
    <w:sectPr w:rsidR="001B119D" w:rsidRPr="00B96F93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35F815" w14:textId="77777777" w:rsidR="007611EE" w:rsidRDefault="007611EE" w:rsidP="00D0057A">
      <w:pPr>
        <w:spacing w:after="0" w:line="240" w:lineRule="auto"/>
      </w:pPr>
      <w:r>
        <w:separator/>
      </w:r>
    </w:p>
  </w:endnote>
  <w:endnote w:type="continuationSeparator" w:id="0">
    <w:p w14:paraId="544F0A26" w14:textId="77777777" w:rsidR="007611EE" w:rsidRDefault="007611EE" w:rsidP="00D0057A">
      <w:pPr>
        <w:spacing w:after="0" w:line="240" w:lineRule="auto"/>
      </w:pPr>
      <w:r>
        <w:continuationSeparator/>
      </w:r>
    </w:p>
  </w:endnote>
  <w:endnote w:type="continuationNotice" w:id="1">
    <w:p w14:paraId="34B85BD2" w14:textId="77777777" w:rsidR="007611EE" w:rsidRDefault="007611E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yriad Pro Light">
    <w:altName w:val="Myriad Pro Light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Effra">
    <w:altName w:val="Times New Roman"/>
    <w:panose1 w:val="020B0603020203020204"/>
    <w:charset w:val="00"/>
    <w:family w:val="swiss"/>
    <w:pitch w:val="variable"/>
    <w:sig w:usb0="A00002AF" w:usb1="5000205B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-43775619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1887ED7" w14:textId="3C43EFEB" w:rsidR="00784F5B" w:rsidRPr="00FF0A1A" w:rsidRDefault="00784F5B">
        <w:pPr>
          <w:pStyle w:val="Foot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FF0A1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F0A1A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FF0A1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C79D7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FF0A1A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1C76EF2D" w14:textId="77777777" w:rsidR="00784F5B" w:rsidRPr="00FF0A1A" w:rsidRDefault="00784F5B">
    <w:pPr>
      <w:pStyle w:val="Footer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A9CBC7" w14:textId="77777777" w:rsidR="007611EE" w:rsidRDefault="007611EE" w:rsidP="00D0057A">
      <w:pPr>
        <w:spacing w:after="0" w:line="240" w:lineRule="auto"/>
      </w:pPr>
      <w:r>
        <w:separator/>
      </w:r>
    </w:p>
  </w:footnote>
  <w:footnote w:type="continuationSeparator" w:id="0">
    <w:p w14:paraId="14C7EC64" w14:textId="77777777" w:rsidR="007611EE" w:rsidRDefault="007611EE" w:rsidP="00D0057A">
      <w:pPr>
        <w:spacing w:after="0" w:line="240" w:lineRule="auto"/>
      </w:pPr>
      <w:r>
        <w:continuationSeparator/>
      </w:r>
    </w:p>
  </w:footnote>
  <w:footnote w:type="continuationNotice" w:id="1">
    <w:p w14:paraId="1042DA2C" w14:textId="77777777" w:rsidR="007611EE" w:rsidRDefault="007611E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B1004"/>
    <w:multiLevelType w:val="hybridMultilevel"/>
    <w:tmpl w:val="13E0B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04799E"/>
    <w:multiLevelType w:val="hybridMultilevel"/>
    <w:tmpl w:val="92CAD026"/>
    <w:lvl w:ilvl="0" w:tplc="D6168F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92781D"/>
    <w:multiLevelType w:val="hybridMultilevel"/>
    <w:tmpl w:val="655854CA"/>
    <w:lvl w:ilvl="0" w:tplc="299C92F4">
      <w:start w:val="1"/>
      <w:numFmt w:val="decimal"/>
      <w:lvlText w:val="%1."/>
      <w:lvlJc w:val="left"/>
      <w:pPr>
        <w:ind w:left="360" w:hanging="360"/>
      </w:pPr>
      <w:rPr>
        <w:rFonts w:hint="default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6E075F"/>
    <w:multiLevelType w:val="hybridMultilevel"/>
    <w:tmpl w:val="CF128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9B67CE"/>
    <w:multiLevelType w:val="hybridMultilevel"/>
    <w:tmpl w:val="8F345F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2E1CD2"/>
    <w:multiLevelType w:val="hybridMultilevel"/>
    <w:tmpl w:val="B05EA3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6C77B0"/>
    <w:multiLevelType w:val="hybridMultilevel"/>
    <w:tmpl w:val="F73C5E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A240CB"/>
    <w:multiLevelType w:val="hybridMultilevel"/>
    <w:tmpl w:val="F5E4D1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F772C1"/>
    <w:multiLevelType w:val="hybridMultilevel"/>
    <w:tmpl w:val="3DA09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0A1EE0"/>
    <w:multiLevelType w:val="hybridMultilevel"/>
    <w:tmpl w:val="54628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FF543A"/>
    <w:multiLevelType w:val="hybridMultilevel"/>
    <w:tmpl w:val="B98CC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E0730FE"/>
    <w:multiLevelType w:val="hybridMultilevel"/>
    <w:tmpl w:val="8500D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F9B28E1"/>
    <w:multiLevelType w:val="hybridMultilevel"/>
    <w:tmpl w:val="0CB871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71284E"/>
    <w:multiLevelType w:val="hybridMultilevel"/>
    <w:tmpl w:val="BEF2C7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600B38"/>
    <w:multiLevelType w:val="hybridMultilevel"/>
    <w:tmpl w:val="148ECC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372F06"/>
    <w:multiLevelType w:val="hybridMultilevel"/>
    <w:tmpl w:val="8946A4EC"/>
    <w:lvl w:ilvl="0" w:tplc="93D6FB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E1652C"/>
    <w:multiLevelType w:val="hybridMultilevel"/>
    <w:tmpl w:val="5030D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A67C16"/>
    <w:multiLevelType w:val="hybridMultilevel"/>
    <w:tmpl w:val="A56CC8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6A06583"/>
    <w:multiLevelType w:val="hybridMultilevel"/>
    <w:tmpl w:val="1C7C0D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6"/>
  </w:num>
  <w:num w:numId="5">
    <w:abstractNumId w:val="13"/>
  </w:num>
  <w:num w:numId="6">
    <w:abstractNumId w:val="11"/>
  </w:num>
  <w:num w:numId="7">
    <w:abstractNumId w:val="14"/>
  </w:num>
  <w:num w:numId="8">
    <w:abstractNumId w:val="7"/>
  </w:num>
  <w:num w:numId="9">
    <w:abstractNumId w:val="6"/>
  </w:num>
  <w:num w:numId="10">
    <w:abstractNumId w:val="9"/>
  </w:num>
  <w:num w:numId="11">
    <w:abstractNumId w:val="5"/>
  </w:num>
  <w:num w:numId="12">
    <w:abstractNumId w:val="8"/>
  </w:num>
  <w:num w:numId="13">
    <w:abstractNumId w:val="3"/>
  </w:num>
  <w:num w:numId="14">
    <w:abstractNumId w:val="18"/>
  </w:num>
  <w:num w:numId="15">
    <w:abstractNumId w:val="2"/>
  </w:num>
  <w:num w:numId="16">
    <w:abstractNumId w:val="0"/>
  </w:num>
  <w:num w:numId="17">
    <w:abstractNumId w:val="15"/>
  </w:num>
  <w:num w:numId="18">
    <w:abstractNumId w:val="1"/>
  </w:num>
  <w:num w:numId="19">
    <w:abstractNumId w:val="17"/>
  </w:num>
  <w:num w:numId="20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Lauren Macmadu">
    <w15:presenceInfo w15:providerId="AD" w15:userId="S-1-5-21-2793667632-1907437359-2277839844-11605"/>
  </w15:person>
  <w15:person w15:author="Ashley Cassidy">
    <w15:presenceInfo w15:providerId="None" w15:userId="Ashley Cassidy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trackRevision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A30"/>
    <w:rsid w:val="0001075A"/>
    <w:rsid w:val="000229EC"/>
    <w:rsid w:val="00026B2E"/>
    <w:rsid w:val="000273E8"/>
    <w:rsid w:val="0003504C"/>
    <w:rsid w:val="00036E2F"/>
    <w:rsid w:val="00083E39"/>
    <w:rsid w:val="00087DAD"/>
    <w:rsid w:val="000A2C2D"/>
    <w:rsid w:val="000A3AE2"/>
    <w:rsid w:val="000B0A7A"/>
    <w:rsid w:val="000B0C2C"/>
    <w:rsid w:val="000B3346"/>
    <w:rsid w:val="000B5603"/>
    <w:rsid w:val="000B6362"/>
    <w:rsid w:val="000C1BE2"/>
    <w:rsid w:val="000C2F7A"/>
    <w:rsid w:val="000D0CB0"/>
    <w:rsid w:val="000E0366"/>
    <w:rsid w:val="000E1D2C"/>
    <w:rsid w:val="000E3586"/>
    <w:rsid w:val="000E5E05"/>
    <w:rsid w:val="000E6A6D"/>
    <w:rsid w:val="000F0DD5"/>
    <w:rsid w:val="000F395F"/>
    <w:rsid w:val="00125374"/>
    <w:rsid w:val="001267CD"/>
    <w:rsid w:val="00133A9A"/>
    <w:rsid w:val="00152435"/>
    <w:rsid w:val="001559AB"/>
    <w:rsid w:val="00155C74"/>
    <w:rsid w:val="00160089"/>
    <w:rsid w:val="001604FE"/>
    <w:rsid w:val="001813CC"/>
    <w:rsid w:val="00184C30"/>
    <w:rsid w:val="00185FDB"/>
    <w:rsid w:val="00195E16"/>
    <w:rsid w:val="00196767"/>
    <w:rsid w:val="001A12A4"/>
    <w:rsid w:val="001B119D"/>
    <w:rsid w:val="001B41F8"/>
    <w:rsid w:val="001C34EB"/>
    <w:rsid w:val="001E082C"/>
    <w:rsid w:val="001F1AE6"/>
    <w:rsid w:val="00200295"/>
    <w:rsid w:val="00243725"/>
    <w:rsid w:val="00250CC3"/>
    <w:rsid w:val="00251FC5"/>
    <w:rsid w:val="0025200B"/>
    <w:rsid w:val="00255A3F"/>
    <w:rsid w:val="00265C5F"/>
    <w:rsid w:val="00267B89"/>
    <w:rsid w:val="00273776"/>
    <w:rsid w:val="0027716E"/>
    <w:rsid w:val="00280B0E"/>
    <w:rsid w:val="00281C93"/>
    <w:rsid w:val="00293EAE"/>
    <w:rsid w:val="00296E2F"/>
    <w:rsid w:val="002B4E59"/>
    <w:rsid w:val="002C2733"/>
    <w:rsid w:val="002D72EB"/>
    <w:rsid w:val="00300883"/>
    <w:rsid w:val="00304C3B"/>
    <w:rsid w:val="003113AB"/>
    <w:rsid w:val="00324328"/>
    <w:rsid w:val="00325E4B"/>
    <w:rsid w:val="003501FC"/>
    <w:rsid w:val="0035763A"/>
    <w:rsid w:val="003A7B8F"/>
    <w:rsid w:val="003A7DA5"/>
    <w:rsid w:val="003B4ACE"/>
    <w:rsid w:val="003C094E"/>
    <w:rsid w:val="003C210D"/>
    <w:rsid w:val="003D4469"/>
    <w:rsid w:val="003D5F58"/>
    <w:rsid w:val="003E5217"/>
    <w:rsid w:val="004043CE"/>
    <w:rsid w:val="004137CD"/>
    <w:rsid w:val="004323EB"/>
    <w:rsid w:val="004479A8"/>
    <w:rsid w:val="00457513"/>
    <w:rsid w:val="00467F2C"/>
    <w:rsid w:val="00473DA9"/>
    <w:rsid w:val="00484D4D"/>
    <w:rsid w:val="004A4CC7"/>
    <w:rsid w:val="004D59B4"/>
    <w:rsid w:val="004F0DBA"/>
    <w:rsid w:val="005254E4"/>
    <w:rsid w:val="0053108C"/>
    <w:rsid w:val="00534210"/>
    <w:rsid w:val="00542225"/>
    <w:rsid w:val="00545BD2"/>
    <w:rsid w:val="00547E73"/>
    <w:rsid w:val="00576FA4"/>
    <w:rsid w:val="00581198"/>
    <w:rsid w:val="00581935"/>
    <w:rsid w:val="00590A4F"/>
    <w:rsid w:val="005A2254"/>
    <w:rsid w:val="005B3CD7"/>
    <w:rsid w:val="005D0B5D"/>
    <w:rsid w:val="005D53A1"/>
    <w:rsid w:val="005D55D8"/>
    <w:rsid w:val="005D69C8"/>
    <w:rsid w:val="005E07B6"/>
    <w:rsid w:val="005E286A"/>
    <w:rsid w:val="005E5000"/>
    <w:rsid w:val="005F4794"/>
    <w:rsid w:val="005F4A8F"/>
    <w:rsid w:val="0060078D"/>
    <w:rsid w:val="006013E9"/>
    <w:rsid w:val="00627AB6"/>
    <w:rsid w:val="0064131B"/>
    <w:rsid w:val="00646199"/>
    <w:rsid w:val="0064738B"/>
    <w:rsid w:val="00652571"/>
    <w:rsid w:val="00664DC4"/>
    <w:rsid w:val="006740B4"/>
    <w:rsid w:val="00674AC5"/>
    <w:rsid w:val="00682BAF"/>
    <w:rsid w:val="0068638B"/>
    <w:rsid w:val="00692C18"/>
    <w:rsid w:val="0069652C"/>
    <w:rsid w:val="006A45F7"/>
    <w:rsid w:val="006D6580"/>
    <w:rsid w:val="00703477"/>
    <w:rsid w:val="00705AF8"/>
    <w:rsid w:val="00713853"/>
    <w:rsid w:val="007154A6"/>
    <w:rsid w:val="007465C0"/>
    <w:rsid w:val="00751494"/>
    <w:rsid w:val="00751C47"/>
    <w:rsid w:val="00754B48"/>
    <w:rsid w:val="00755744"/>
    <w:rsid w:val="00756901"/>
    <w:rsid w:val="007611EE"/>
    <w:rsid w:val="00762285"/>
    <w:rsid w:val="007623CA"/>
    <w:rsid w:val="007635EC"/>
    <w:rsid w:val="00784834"/>
    <w:rsid w:val="00784F5B"/>
    <w:rsid w:val="00792CDC"/>
    <w:rsid w:val="00796493"/>
    <w:rsid w:val="007D306F"/>
    <w:rsid w:val="007D64B3"/>
    <w:rsid w:val="007D75FC"/>
    <w:rsid w:val="007E3D61"/>
    <w:rsid w:val="00803082"/>
    <w:rsid w:val="00804013"/>
    <w:rsid w:val="008163C0"/>
    <w:rsid w:val="008258F6"/>
    <w:rsid w:val="008345FF"/>
    <w:rsid w:val="00835D83"/>
    <w:rsid w:val="00846123"/>
    <w:rsid w:val="00847D48"/>
    <w:rsid w:val="0086281D"/>
    <w:rsid w:val="008649A8"/>
    <w:rsid w:val="008715FD"/>
    <w:rsid w:val="00871B88"/>
    <w:rsid w:val="00871C78"/>
    <w:rsid w:val="00885F9E"/>
    <w:rsid w:val="00897540"/>
    <w:rsid w:val="008A76C1"/>
    <w:rsid w:val="008B6735"/>
    <w:rsid w:val="008C1477"/>
    <w:rsid w:val="008E0E12"/>
    <w:rsid w:val="008E33DA"/>
    <w:rsid w:val="008F1542"/>
    <w:rsid w:val="008F46A3"/>
    <w:rsid w:val="00924740"/>
    <w:rsid w:val="00924807"/>
    <w:rsid w:val="00925570"/>
    <w:rsid w:val="0093424D"/>
    <w:rsid w:val="00934AA6"/>
    <w:rsid w:val="009352F7"/>
    <w:rsid w:val="009367A7"/>
    <w:rsid w:val="00937649"/>
    <w:rsid w:val="009411AD"/>
    <w:rsid w:val="00941E9B"/>
    <w:rsid w:val="00943461"/>
    <w:rsid w:val="009635E2"/>
    <w:rsid w:val="0096631C"/>
    <w:rsid w:val="00966F4D"/>
    <w:rsid w:val="009709D3"/>
    <w:rsid w:val="0097762A"/>
    <w:rsid w:val="0098243C"/>
    <w:rsid w:val="00985B99"/>
    <w:rsid w:val="00986E23"/>
    <w:rsid w:val="00987D9F"/>
    <w:rsid w:val="00991B24"/>
    <w:rsid w:val="009A4943"/>
    <w:rsid w:val="009B5E52"/>
    <w:rsid w:val="009C041E"/>
    <w:rsid w:val="009C174D"/>
    <w:rsid w:val="009C6944"/>
    <w:rsid w:val="009E1E23"/>
    <w:rsid w:val="009E4445"/>
    <w:rsid w:val="009E46A1"/>
    <w:rsid w:val="009F2013"/>
    <w:rsid w:val="009F2FA1"/>
    <w:rsid w:val="00A07E32"/>
    <w:rsid w:val="00A10A1B"/>
    <w:rsid w:val="00A43614"/>
    <w:rsid w:val="00A61484"/>
    <w:rsid w:val="00A617EF"/>
    <w:rsid w:val="00A66CB8"/>
    <w:rsid w:val="00A701A8"/>
    <w:rsid w:val="00A8137A"/>
    <w:rsid w:val="00A824CA"/>
    <w:rsid w:val="00A94F40"/>
    <w:rsid w:val="00A96F43"/>
    <w:rsid w:val="00AA1634"/>
    <w:rsid w:val="00AA3653"/>
    <w:rsid w:val="00AA4AC8"/>
    <w:rsid w:val="00AC2AD2"/>
    <w:rsid w:val="00AD1C3E"/>
    <w:rsid w:val="00AD750E"/>
    <w:rsid w:val="00AF338D"/>
    <w:rsid w:val="00AF76C0"/>
    <w:rsid w:val="00B11229"/>
    <w:rsid w:val="00B117AB"/>
    <w:rsid w:val="00B12317"/>
    <w:rsid w:val="00B35B6E"/>
    <w:rsid w:val="00B40EDB"/>
    <w:rsid w:val="00B507EE"/>
    <w:rsid w:val="00B66969"/>
    <w:rsid w:val="00B71333"/>
    <w:rsid w:val="00B7751B"/>
    <w:rsid w:val="00B80A32"/>
    <w:rsid w:val="00B83C31"/>
    <w:rsid w:val="00B925C7"/>
    <w:rsid w:val="00B95CB4"/>
    <w:rsid w:val="00B96F93"/>
    <w:rsid w:val="00BC05D2"/>
    <w:rsid w:val="00BC79D7"/>
    <w:rsid w:val="00BD2E96"/>
    <w:rsid w:val="00BE2A81"/>
    <w:rsid w:val="00BE3C5F"/>
    <w:rsid w:val="00BE644E"/>
    <w:rsid w:val="00C017DC"/>
    <w:rsid w:val="00C0221A"/>
    <w:rsid w:val="00C02471"/>
    <w:rsid w:val="00C2239C"/>
    <w:rsid w:val="00C23EA4"/>
    <w:rsid w:val="00C34D03"/>
    <w:rsid w:val="00C47D02"/>
    <w:rsid w:val="00C502CB"/>
    <w:rsid w:val="00C5106C"/>
    <w:rsid w:val="00C6395C"/>
    <w:rsid w:val="00C667D4"/>
    <w:rsid w:val="00C73774"/>
    <w:rsid w:val="00C8400A"/>
    <w:rsid w:val="00CC02F8"/>
    <w:rsid w:val="00CD39B9"/>
    <w:rsid w:val="00CE73A2"/>
    <w:rsid w:val="00CF4334"/>
    <w:rsid w:val="00D0057A"/>
    <w:rsid w:val="00D126BC"/>
    <w:rsid w:val="00D57CBB"/>
    <w:rsid w:val="00D628D5"/>
    <w:rsid w:val="00D651E1"/>
    <w:rsid w:val="00D6707E"/>
    <w:rsid w:val="00D728B5"/>
    <w:rsid w:val="00D73E7B"/>
    <w:rsid w:val="00D76180"/>
    <w:rsid w:val="00D778BE"/>
    <w:rsid w:val="00D82AD4"/>
    <w:rsid w:val="00D83E22"/>
    <w:rsid w:val="00D848E6"/>
    <w:rsid w:val="00DA77C0"/>
    <w:rsid w:val="00DB17DB"/>
    <w:rsid w:val="00DC1A78"/>
    <w:rsid w:val="00DD1FA2"/>
    <w:rsid w:val="00DD3E19"/>
    <w:rsid w:val="00DF5CAD"/>
    <w:rsid w:val="00DF638A"/>
    <w:rsid w:val="00E0094D"/>
    <w:rsid w:val="00E05AC7"/>
    <w:rsid w:val="00E17BE2"/>
    <w:rsid w:val="00E30904"/>
    <w:rsid w:val="00E50EA7"/>
    <w:rsid w:val="00E63A94"/>
    <w:rsid w:val="00E74A14"/>
    <w:rsid w:val="00E76BA6"/>
    <w:rsid w:val="00EA2654"/>
    <w:rsid w:val="00EB0C43"/>
    <w:rsid w:val="00EB5069"/>
    <w:rsid w:val="00EC0A30"/>
    <w:rsid w:val="00EC3688"/>
    <w:rsid w:val="00ED33C6"/>
    <w:rsid w:val="00ED4A28"/>
    <w:rsid w:val="00EE2DF7"/>
    <w:rsid w:val="00EE4250"/>
    <w:rsid w:val="00EF04D7"/>
    <w:rsid w:val="00F00038"/>
    <w:rsid w:val="00F016CB"/>
    <w:rsid w:val="00F06C89"/>
    <w:rsid w:val="00F11186"/>
    <w:rsid w:val="00F144D5"/>
    <w:rsid w:val="00F14D4A"/>
    <w:rsid w:val="00F32305"/>
    <w:rsid w:val="00F33AD0"/>
    <w:rsid w:val="00F37CA9"/>
    <w:rsid w:val="00F56D68"/>
    <w:rsid w:val="00F610E2"/>
    <w:rsid w:val="00F67482"/>
    <w:rsid w:val="00F702FC"/>
    <w:rsid w:val="00F730D7"/>
    <w:rsid w:val="00F73BD9"/>
    <w:rsid w:val="00F84F17"/>
    <w:rsid w:val="00F91F6A"/>
    <w:rsid w:val="00F962DB"/>
    <w:rsid w:val="00FA1734"/>
    <w:rsid w:val="00FA3025"/>
    <w:rsid w:val="00FC4C69"/>
    <w:rsid w:val="00FD494C"/>
    <w:rsid w:val="00FF0A1A"/>
    <w:rsid w:val="00FF118D"/>
    <w:rsid w:val="00FF2042"/>
    <w:rsid w:val="00FF27B3"/>
    <w:rsid w:val="00FF5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E15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0A3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C0A3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83E39"/>
    <w:pPr>
      <w:spacing w:beforeLines="1" w:after="0" w:line="240" w:lineRule="auto"/>
    </w:pPr>
    <w:rPr>
      <w:rFonts w:ascii="Times" w:eastAsia="Cambria" w:hAnsi="Times" w:cs="Times New Roman"/>
      <w:sz w:val="20"/>
      <w:szCs w:val="20"/>
    </w:rPr>
  </w:style>
  <w:style w:type="character" w:customStyle="1" w:styleId="usercontent">
    <w:name w:val="usercontent"/>
    <w:rsid w:val="00083E39"/>
  </w:style>
  <w:style w:type="character" w:customStyle="1" w:styleId="A9">
    <w:name w:val="A9"/>
    <w:uiPriority w:val="99"/>
    <w:rsid w:val="00083E39"/>
    <w:rPr>
      <w:rFonts w:ascii="Myriad Pro Light" w:hAnsi="Myriad Pro Light" w:cs="Myriad Pro Light" w:hint="default"/>
      <w:b/>
      <w:bCs/>
      <w:color w:val="000000"/>
      <w:sz w:val="26"/>
      <w:szCs w:val="26"/>
    </w:rPr>
  </w:style>
  <w:style w:type="character" w:customStyle="1" w:styleId="A10">
    <w:name w:val="A10"/>
    <w:uiPriority w:val="99"/>
    <w:rsid w:val="00083E39"/>
    <w:rPr>
      <w:rFonts w:ascii="Myriad Pro Light" w:hAnsi="Myriad Pro Light" w:cs="Myriad Pro Light" w:hint="default"/>
      <w:color w:val="000000"/>
      <w:sz w:val="14"/>
      <w:szCs w:val="14"/>
    </w:rPr>
  </w:style>
  <w:style w:type="character" w:customStyle="1" w:styleId="A8">
    <w:name w:val="A8"/>
    <w:uiPriority w:val="99"/>
    <w:rsid w:val="00083E39"/>
    <w:rPr>
      <w:rFonts w:ascii="Myriad Pro Light" w:hAnsi="Myriad Pro Light" w:cs="Myriad Pro Light" w:hint="default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D00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057A"/>
  </w:style>
  <w:style w:type="paragraph" w:styleId="Footer">
    <w:name w:val="footer"/>
    <w:basedOn w:val="Normal"/>
    <w:link w:val="FooterChar"/>
    <w:uiPriority w:val="99"/>
    <w:unhideWhenUsed/>
    <w:rsid w:val="00D00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057A"/>
  </w:style>
  <w:style w:type="paragraph" w:styleId="EndnoteText">
    <w:name w:val="endnote text"/>
    <w:basedOn w:val="Normal"/>
    <w:link w:val="EndnoteTextChar"/>
    <w:uiPriority w:val="99"/>
    <w:semiHidden/>
    <w:unhideWhenUsed/>
    <w:rsid w:val="001B119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B119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1B119D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0273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73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73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73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73E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73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73E8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64DC4"/>
    <w:rPr>
      <w:color w:val="808080"/>
    </w:rPr>
  </w:style>
  <w:style w:type="character" w:styleId="Strong">
    <w:name w:val="Strong"/>
    <w:uiPriority w:val="22"/>
    <w:qFormat/>
    <w:rsid w:val="00A617EF"/>
    <w:rPr>
      <w:rFonts w:cs="Times New Roman"/>
      <w:b/>
      <w:bCs/>
    </w:rPr>
  </w:style>
  <w:style w:type="paragraph" w:styleId="Revision">
    <w:name w:val="Revision"/>
    <w:hidden/>
    <w:uiPriority w:val="99"/>
    <w:semiHidden/>
    <w:rsid w:val="00C2239C"/>
    <w:pPr>
      <w:spacing w:after="0" w:line="240" w:lineRule="auto"/>
    </w:pPr>
  </w:style>
  <w:style w:type="paragraph" w:styleId="NoSpacing">
    <w:name w:val="No Spacing"/>
    <w:uiPriority w:val="1"/>
    <w:qFormat/>
    <w:rsid w:val="003E5217"/>
    <w:pPr>
      <w:spacing w:after="0" w:line="240" w:lineRule="auto"/>
    </w:pPr>
  </w:style>
  <w:style w:type="character" w:customStyle="1" w:styleId="screen-name">
    <w:name w:val="screen-name"/>
    <w:basedOn w:val="DefaultParagraphFont"/>
    <w:rsid w:val="00B117AB"/>
  </w:style>
  <w:style w:type="paragraph" w:customStyle="1" w:styleId="Default">
    <w:name w:val="Default"/>
    <w:uiPriority w:val="99"/>
    <w:rsid w:val="003113AB"/>
    <w:pPr>
      <w:autoSpaceDE w:val="0"/>
      <w:autoSpaceDN w:val="0"/>
      <w:adjustRightInd w:val="0"/>
      <w:spacing w:after="0" w:line="240" w:lineRule="auto"/>
    </w:pPr>
    <w:rPr>
      <w:rFonts w:ascii="Arial" w:eastAsia="MS Mincho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473D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0A3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C0A3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83E39"/>
    <w:pPr>
      <w:spacing w:beforeLines="1" w:after="0" w:line="240" w:lineRule="auto"/>
    </w:pPr>
    <w:rPr>
      <w:rFonts w:ascii="Times" w:eastAsia="Cambria" w:hAnsi="Times" w:cs="Times New Roman"/>
      <w:sz w:val="20"/>
      <w:szCs w:val="20"/>
    </w:rPr>
  </w:style>
  <w:style w:type="character" w:customStyle="1" w:styleId="usercontent">
    <w:name w:val="usercontent"/>
    <w:rsid w:val="00083E39"/>
  </w:style>
  <w:style w:type="character" w:customStyle="1" w:styleId="A9">
    <w:name w:val="A9"/>
    <w:uiPriority w:val="99"/>
    <w:rsid w:val="00083E39"/>
    <w:rPr>
      <w:rFonts w:ascii="Myriad Pro Light" w:hAnsi="Myriad Pro Light" w:cs="Myriad Pro Light" w:hint="default"/>
      <w:b/>
      <w:bCs/>
      <w:color w:val="000000"/>
      <w:sz w:val="26"/>
      <w:szCs w:val="26"/>
    </w:rPr>
  </w:style>
  <w:style w:type="character" w:customStyle="1" w:styleId="A10">
    <w:name w:val="A10"/>
    <w:uiPriority w:val="99"/>
    <w:rsid w:val="00083E39"/>
    <w:rPr>
      <w:rFonts w:ascii="Myriad Pro Light" w:hAnsi="Myriad Pro Light" w:cs="Myriad Pro Light" w:hint="default"/>
      <w:color w:val="000000"/>
      <w:sz w:val="14"/>
      <w:szCs w:val="14"/>
    </w:rPr>
  </w:style>
  <w:style w:type="character" w:customStyle="1" w:styleId="A8">
    <w:name w:val="A8"/>
    <w:uiPriority w:val="99"/>
    <w:rsid w:val="00083E39"/>
    <w:rPr>
      <w:rFonts w:ascii="Myriad Pro Light" w:hAnsi="Myriad Pro Light" w:cs="Myriad Pro Light" w:hint="default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D00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057A"/>
  </w:style>
  <w:style w:type="paragraph" w:styleId="Footer">
    <w:name w:val="footer"/>
    <w:basedOn w:val="Normal"/>
    <w:link w:val="FooterChar"/>
    <w:uiPriority w:val="99"/>
    <w:unhideWhenUsed/>
    <w:rsid w:val="00D00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057A"/>
  </w:style>
  <w:style w:type="paragraph" w:styleId="EndnoteText">
    <w:name w:val="endnote text"/>
    <w:basedOn w:val="Normal"/>
    <w:link w:val="EndnoteTextChar"/>
    <w:uiPriority w:val="99"/>
    <w:semiHidden/>
    <w:unhideWhenUsed/>
    <w:rsid w:val="001B119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B119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1B119D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0273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73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73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73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73E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73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73E8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64DC4"/>
    <w:rPr>
      <w:color w:val="808080"/>
    </w:rPr>
  </w:style>
  <w:style w:type="character" w:styleId="Strong">
    <w:name w:val="Strong"/>
    <w:uiPriority w:val="22"/>
    <w:qFormat/>
    <w:rsid w:val="00A617EF"/>
    <w:rPr>
      <w:rFonts w:cs="Times New Roman"/>
      <w:b/>
      <w:bCs/>
    </w:rPr>
  </w:style>
  <w:style w:type="paragraph" w:styleId="Revision">
    <w:name w:val="Revision"/>
    <w:hidden/>
    <w:uiPriority w:val="99"/>
    <w:semiHidden/>
    <w:rsid w:val="00C2239C"/>
    <w:pPr>
      <w:spacing w:after="0" w:line="240" w:lineRule="auto"/>
    </w:pPr>
  </w:style>
  <w:style w:type="paragraph" w:styleId="NoSpacing">
    <w:name w:val="No Spacing"/>
    <w:uiPriority w:val="1"/>
    <w:qFormat/>
    <w:rsid w:val="003E5217"/>
    <w:pPr>
      <w:spacing w:after="0" w:line="240" w:lineRule="auto"/>
    </w:pPr>
  </w:style>
  <w:style w:type="character" w:customStyle="1" w:styleId="screen-name">
    <w:name w:val="screen-name"/>
    <w:basedOn w:val="DefaultParagraphFont"/>
    <w:rsid w:val="00B117AB"/>
  </w:style>
  <w:style w:type="paragraph" w:customStyle="1" w:styleId="Default">
    <w:name w:val="Default"/>
    <w:uiPriority w:val="99"/>
    <w:rsid w:val="003113AB"/>
    <w:pPr>
      <w:autoSpaceDE w:val="0"/>
      <w:autoSpaceDN w:val="0"/>
      <w:adjustRightInd w:val="0"/>
      <w:spacing w:after="0" w:line="240" w:lineRule="auto"/>
    </w:pPr>
    <w:rPr>
      <w:rFonts w:ascii="Arial" w:eastAsia="MS Mincho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473D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64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9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6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2E0BA1-9C72-4D4A-BBF3-3C1446E39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406</Words>
  <Characters>2320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Medtronic, Inc.</Company>
  <LinksUpToDate>false</LinksUpToDate>
  <CharactersWithSpaces>2721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infotech</dc:creator>
  <cp:lastModifiedBy>Mathre, Ryan</cp:lastModifiedBy>
  <cp:revision>2</cp:revision>
  <cp:lastPrinted>2015-02-27T23:11:00Z</cp:lastPrinted>
  <dcterms:created xsi:type="dcterms:W3CDTF">2016-07-26T15:32:00Z</dcterms:created>
  <dcterms:modified xsi:type="dcterms:W3CDTF">2016-07-26T15:32:00Z</dcterms:modified>
</cp:coreProperties>
</file>